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DF" w:rsidRPr="002C02DF" w:rsidRDefault="002C02DF" w:rsidP="002C02D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02DF">
        <w:rPr>
          <w:rFonts w:ascii="Times New Roman" w:eastAsia="Times New Roman" w:hAnsi="Times New Roman" w:cs="Times New Roman"/>
          <w:b/>
          <w:bCs/>
          <w:kern w:val="36"/>
          <w:sz w:val="48"/>
          <w:szCs w:val="48"/>
          <w:lang w:eastAsia="ru-RU"/>
        </w:rPr>
        <w:t>Закон Ярославской области от 15 октября 2014 года №50-з</w:t>
      </w:r>
    </w:p>
    <w:p w:rsidR="002C02DF" w:rsidRPr="002C02DF" w:rsidRDefault="002C02DF" w:rsidP="002C02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C02DF">
        <w:rPr>
          <w:rFonts w:ascii="Times New Roman" w:eastAsia="Times New Roman" w:hAnsi="Times New Roman" w:cs="Times New Roman"/>
          <w:b/>
          <w:bCs/>
          <w:sz w:val="36"/>
          <w:szCs w:val="36"/>
          <w:lang w:eastAsia="ru-RU"/>
        </w:rPr>
        <w:t xml:space="preserve">"О внесении изменений в Закон Ярославской области "Социальный кодекс Ярославской области" и признании </w:t>
      </w:r>
      <w:proofErr w:type="gramStart"/>
      <w:r w:rsidRPr="002C02DF">
        <w:rPr>
          <w:rFonts w:ascii="Times New Roman" w:eastAsia="Times New Roman" w:hAnsi="Times New Roman" w:cs="Times New Roman"/>
          <w:b/>
          <w:bCs/>
          <w:sz w:val="36"/>
          <w:szCs w:val="36"/>
          <w:lang w:eastAsia="ru-RU"/>
        </w:rPr>
        <w:t>утратившими</w:t>
      </w:r>
      <w:proofErr w:type="gramEnd"/>
      <w:r w:rsidRPr="002C02DF">
        <w:rPr>
          <w:rFonts w:ascii="Times New Roman" w:eastAsia="Times New Roman" w:hAnsi="Times New Roman" w:cs="Times New Roman"/>
          <w:b/>
          <w:bCs/>
          <w:sz w:val="36"/>
          <w:szCs w:val="36"/>
          <w:lang w:eastAsia="ru-RU"/>
        </w:rPr>
        <w:t xml:space="preserve"> силу отдельных законодательных актов (положений законодательных актов) Ярославской области" </w:t>
      </w:r>
      <w:bookmarkStart w:id="0" w:name="_GoBack"/>
      <w:bookmarkEnd w:id="0"/>
    </w:p>
    <w:p w:rsidR="002C02DF" w:rsidRPr="002C02DF" w:rsidRDefault="002C02DF" w:rsidP="002C02DF">
      <w:pPr>
        <w:spacing w:after="75"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Дополнительно:</w:t>
      </w:r>
    </w:p>
    <w:p w:rsidR="002C02DF" w:rsidRPr="002C02DF" w:rsidRDefault="002C02DF" w:rsidP="002C02DF">
      <w:pPr>
        <w:spacing w:after="0"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 xml:space="preserve">Опубликовано: 17 октября 2014 г. на </w:t>
      </w:r>
      <w:proofErr w:type="gramStart"/>
      <w:r w:rsidRPr="002C02DF">
        <w:rPr>
          <w:rFonts w:ascii="Times New Roman" w:eastAsia="Times New Roman" w:hAnsi="Times New Roman" w:cs="Times New Roman"/>
          <w:sz w:val="24"/>
          <w:szCs w:val="24"/>
          <w:lang w:eastAsia="ru-RU"/>
        </w:rPr>
        <w:t>Интернет-портале</w:t>
      </w:r>
      <w:proofErr w:type="gramEnd"/>
      <w:r w:rsidRPr="002C02DF">
        <w:rPr>
          <w:rFonts w:ascii="Times New Roman" w:eastAsia="Times New Roman" w:hAnsi="Times New Roman" w:cs="Times New Roman"/>
          <w:sz w:val="24"/>
          <w:szCs w:val="24"/>
          <w:lang w:eastAsia="ru-RU"/>
        </w:rPr>
        <w:t xml:space="preserve"> "Российской Газеты"</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sz w:val="24"/>
          <w:szCs w:val="24"/>
          <w:lang w:eastAsia="ru-RU"/>
        </w:rPr>
        <w:br/>
        <w:t xml:space="preserve">Вступает в силу:1 января 2015 г. </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2DF">
        <w:rPr>
          <w:rFonts w:ascii="Times New Roman" w:eastAsia="Times New Roman" w:hAnsi="Times New Roman" w:cs="Times New Roman"/>
          <w:sz w:val="24"/>
          <w:szCs w:val="24"/>
          <w:lang w:eastAsia="ru-RU"/>
        </w:rPr>
        <w:t>Принят</w:t>
      </w:r>
      <w:proofErr w:type="gramEnd"/>
      <w:r w:rsidRPr="002C02DF">
        <w:rPr>
          <w:rFonts w:ascii="Times New Roman" w:eastAsia="Times New Roman" w:hAnsi="Times New Roman" w:cs="Times New Roman"/>
          <w:sz w:val="24"/>
          <w:szCs w:val="24"/>
          <w:lang w:eastAsia="ru-RU"/>
        </w:rPr>
        <w:t xml:space="preserve"> Ярославской областной Думой 30 сентября 2014 года</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b/>
          <w:bCs/>
          <w:sz w:val="24"/>
          <w:szCs w:val="24"/>
          <w:lang w:eastAsia="ru-RU"/>
        </w:rPr>
        <w:t>Статья 1</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2DF">
        <w:rPr>
          <w:rFonts w:ascii="Times New Roman" w:eastAsia="Times New Roman" w:hAnsi="Times New Roman" w:cs="Times New Roman"/>
          <w:sz w:val="24"/>
          <w:szCs w:val="24"/>
          <w:lang w:eastAsia="ru-RU"/>
        </w:rPr>
        <w:t>Внести в Закон Ярославской области от 19.12.2008 № 65-з "Социальный кодекс Ярославской области" (Губернские вести, 2008, 20 декабря, № 116; Документ - Регион, 2009, 18 декабря, № 35-а; 2010, 9 апреля, № 22; 12 ноября, № 87; 2011, 8 апреля, № 26; 14 июня, № 45; 11 октября, № 83; 14 декабря, № 104; 2012, 29 июня, № 51-а; 1 октября, № 81;</w:t>
      </w:r>
      <w:proofErr w:type="gramEnd"/>
      <w:r w:rsidRPr="002C02DF">
        <w:rPr>
          <w:rFonts w:ascii="Times New Roman" w:eastAsia="Times New Roman" w:hAnsi="Times New Roman" w:cs="Times New Roman"/>
          <w:sz w:val="24"/>
          <w:szCs w:val="24"/>
          <w:lang w:eastAsia="ru-RU"/>
        </w:rPr>
        <w:t xml:space="preserve"> </w:t>
      </w:r>
      <w:proofErr w:type="gramStart"/>
      <w:r w:rsidRPr="002C02DF">
        <w:rPr>
          <w:rFonts w:ascii="Times New Roman" w:eastAsia="Times New Roman" w:hAnsi="Times New Roman" w:cs="Times New Roman"/>
          <w:sz w:val="24"/>
          <w:szCs w:val="24"/>
          <w:lang w:eastAsia="ru-RU"/>
        </w:rPr>
        <w:t>13 ноября, № 93; 2013, 12 ноября, № 90; 25 декабря, № 104; 2014, 13 мая, № 36) следующие изменения:</w:t>
      </w:r>
      <w:proofErr w:type="gramEnd"/>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 в части 2 статьи 2:</w:t>
      </w:r>
      <w:r w:rsidRPr="002C02DF">
        <w:rPr>
          <w:rFonts w:ascii="Times New Roman" w:eastAsia="Times New Roman" w:hAnsi="Times New Roman" w:cs="Times New Roman"/>
          <w:sz w:val="24"/>
          <w:szCs w:val="24"/>
          <w:lang w:eastAsia="ru-RU"/>
        </w:rPr>
        <w:br/>
        <w:t>а) абзац первый после слов "осуществляется в соответствии с" дополнить словами "федеральными законами</w:t>
      </w:r>
      <w:proofErr w:type="gramStart"/>
      <w:r w:rsidRPr="002C02DF">
        <w:rPr>
          <w:rFonts w:ascii="Times New Roman" w:eastAsia="Times New Roman" w:hAnsi="Times New Roman" w:cs="Times New Roman"/>
          <w:sz w:val="24"/>
          <w:szCs w:val="24"/>
          <w:lang w:eastAsia="ru-RU"/>
        </w:rPr>
        <w:t>,"</w:t>
      </w:r>
      <w:proofErr w:type="gramEnd"/>
      <w:r w:rsidRPr="002C02DF">
        <w:rPr>
          <w:rFonts w:ascii="Times New Roman" w:eastAsia="Times New Roman" w:hAnsi="Times New Roman" w:cs="Times New Roman"/>
          <w:sz w:val="24"/>
          <w:szCs w:val="24"/>
          <w:lang w:eastAsia="ru-RU"/>
        </w:rPr>
        <w:t>, после слов "нормативными правовыми актами" слова "Ярославской области" исключить;</w:t>
      </w:r>
      <w:r w:rsidRPr="002C02DF">
        <w:rPr>
          <w:rFonts w:ascii="Times New Roman" w:eastAsia="Times New Roman" w:hAnsi="Times New Roman" w:cs="Times New Roman"/>
          <w:sz w:val="24"/>
          <w:szCs w:val="24"/>
          <w:lang w:eastAsia="ru-RU"/>
        </w:rPr>
        <w:br/>
        <w:t>б) абзац второй изложить в следующей редакции:</w:t>
      </w:r>
      <w:r w:rsidRPr="002C02DF">
        <w:rPr>
          <w:rFonts w:ascii="Times New Roman" w:eastAsia="Times New Roman" w:hAnsi="Times New Roman" w:cs="Times New Roman"/>
          <w:sz w:val="24"/>
          <w:szCs w:val="24"/>
          <w:lang w:eastAsia="ru-RU"/>
        </w:rPr>
        <w:br/>
        <w:t>"Предоставление социального обслуживания осуществляется в соответствии с Федеральным законом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roofErr w:type="gramStart"/>
      <w:r w:rsidRPr="002C02DF">
        <w:rPr>
          <w:rFonts w:ascii="Times New Roman" w:eastAsia="Times New Roman" w:hAnsi="Times New Roman" w:cs="Times New Roman"/>
          <w:sz w:val="24"/>
          <w:szCs w:val="24"/>
          <w:lang w:eastAsia="ru-RU"/>
        </w:rPr>
        <w:t>.";</w:t>
      </w:r>
      <w:proofErr w:type="gramEnd"/>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02DF">
        <w:rPr>
          <w:rFonts w:ascii="Times New Roman" w:eastAsia="Times New Roman" w:hAnsi="Times New Roman" w:cs="Times New Roman"/>
          <w:sz w:val="24"/>
          <w:szCs w:val="24"/>
          <w:lang w:eastAsia="ru-RU"/>
        </w:rPr>
        <w:t>2) в статье 5:</w:t>
      </w:r>
      <w:r w:rsidRPr="002C02DF">
        <w:rPr>
          <w:rFonts w:ascii="Times New Roman" w:eastAsia="Times New Roman" w:hAnsi="Times New Roman" w:cs="Times New Roman"/>
          <w:sz w:val="24"/>
          <w:szCs w:val="24"/>
          <w:lang w:eastAsia="ru-RU"/>
        </w:rPr>
        <w:br/>
        <w:t>а) дополнить новым абзацем девятнадцатым следующего содержания:</w:t>
      </w:r>
      <w:r w:rsidRPr="002C02DF">
        <w:rPr>
          <w:rFonts w:ascii="Times New Roman" w:eastAsia="Times New Roman" w:hAnsi="Times New Roman" w:cs="Times New Roman"/>
          <w:sz w:val="24"/>
          <w:szCs w:val="24"/>
          <w:lang w:eastAsia="ru-RU"/>
        </w:rPr>
        <w:b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roofErr w:type="gramEnd"/>
      <w:r w:rsidRPr="002C02DF">
        <w:rPr>
          <w:rFonts w:ascii="Times New Roman" w:eastAsia="Times New Roman" w:hAnsi="Times New Roman" w:cs="Times New Roman"/>
          <w:sz w:val="24"/>
          <w:szCs w:val="24"/>
          <w:lang w:eastAsia="ru-RU"/>
        </w:rPr>
        <w:br/>
        <w:t>б) абзац девятнадцатый считать абзацем двадцатым;</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3) в пункте 1 части 2 статьи 16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lastRenderedPageBreak/>
        <w:t>4) пункт 3 части 2 статьи 35 признать утратившим силу;</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5) пункт 3 части 2 статьи 37 признать утратившим силу;</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6) наименование главы 10 изложить в следующей редакции:</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"Глава 10. Малоимущие граждане. Граждане, находящиеся в трудной жизненной ситуации. Граждане, признанные нуждающимися в социальном обслуживании";</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7) абзац второй части 2 статьи 41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8) пункт 4 части 2 статьи 42 признать утратившим силу;</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9) главу 10 дополнить статьей 42</w:t>
      </w:r>
      <w:r w:rsidRPr="002C02DF">
        <w:rPr>
          <w:rFonts w:ascii="Times New Roman" w:eastAsia="Times New Roman" w:hAnsi="Times New Roman" w:cs="Times New Roman"/>
          <w:sz w:val="24"/>
          <w:szCs w:val="24"/>
          <w:vertAlign w:val="superscript"/>
          <w:lang w:eastAsia="ru-RU"/>
        </w:rPr>
        <w:t>1</w:t>
      </w:r>
      <w:r w:rsidRPr="002C02DF">
        <w:rPr>
          <w:rFonts w:ascii="Times New Roman" w:eastAsia="Times New Roman" w:hAnsi="Times New Roman" w:cs="Times New Roman"/>
          <w:sz w:val="24"/>
          <w:szCs w:val="24"/>
          <w:lang w:eastAsia="ru-RU"/>
        </w:rPr>
        <w:t xml:space="preserve"> следующего содержания:</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42</w:t>
      </w:r>
      <w:r w:rsidRPr="002C02DF">
        <w:rPr>
          <w:rFonts w:ascii="Times New Roman" w:eastAsia="Times New Roman" w:hAnsi="Times New Roman" w:cs="Times New Roman"/>
          <w:b/>
          <w:bCs/>
          <w:sz w:val="24"/>
          <w:szCs w:val="24"/>
          <w:vertAlign w:val="superscript"/>
          <w:lang w:eastAsia="ru-RU"/>
        </w:rPr>
        <w:t>1</w:t>
      </w:r>
      <w:r w:rsidRPr="002C02DF">
        <w:rPr>
          <w:rFonts w:ascii="Times New Roman" w:eastAsia="Times New Roman" w:hAnsi="Times New Roman" w:cs="Times New Roman"/>
          <w:b/>
          <w:bCs/>
          <w:sz w:val="24"/>
          <w:szCs w:val="24"/>
          <w:lang w:eastAsia="ru-RU"/>
        </w:rPr>
        <w:t>. Граждане, признанные нуждающимися в социальном обслуживании</w:t>
      </w:r>
      <w:r w:rsidRPr="002C02DF">
        <w:rPr>
          <w:rFonts w:ascii="Times New Roman" w:eastAsia="Times New Roman" w:hAnsi="Times New Roman" w:cs="Times New Roman"/>
          <w:sz w:val="24"/>
          <w:szCs w:val="24"/>
          <w:lang w:eastAsia="ru-RU"/>
        </w:rPr>
        <w:b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r w:rsidRPr="002C02DF">
        <w:rPr>
          <w:rFonts w:ascii="Times New Roman" w:eastAsia="Times New Roman" w:hAnsi="Times New Roman" w:cs="Times New Roman"/>
          <w:sz w:val="24"/>
          <w:szCs w:val="24"/>
          <w:lang w:eastAsia="ru-RU"/>
        </w:rPr>
        <w:br/>
        <w:t>Обстоятельства, которые ухудшают или могут ухудшить условия его жизнедеятельности, устанавливаются Федеральным законом "Об основах социального обслуживания граждан в Российской Федерации" и постановлением Правительства Ярославской области.</w:t>
      </w:r>
      <w:r w:rsidRPr="002C02DF">
        <w:rPr>
          <w:rFonts w:ascii="Times New Roman" w:eastAsia="Times New Roman" w:hAnsi="Times New Roman" w:cs="Times New Roman"/>
          <w:sz w:val="24"/>
          <w:szCs w:val="24"/>
          <w:lang w:eastAsia="ru-RU"/>
        </w:rPr>
        <w:br/>
        <w:t>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главой 17 настоящего Кодекса</w:t>
      </w:r>
      <w:proofErr w:type="gramStart"/>
      <w:r w:rsidRPr="002C02DF">
        <w:rPr>
          <w:rFonts w:ascii="Times New Roman" w:eastAsia="Times New Roman" w:hAnsi="Times New Roman" w:cs="Times New Roman"/>
          <w:sz w:val="24"/>
          <w:szCs w:val="24"/>
          <w:lang w:eastAsia="ru-RU"/>
        </w:rPr>
        <w:t>.";</w:t>
      </w:r>
      <w:proofErr w:type="gramEnd"/>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10) статью 52 изложить в следующей редакции:</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52. Недопустимость снижения ранее достигнутого уровня социальной поддержки граждан</w:t>
      </w:r>
      <w:r w:rsidRPr="002C02DF">
        <w:rPr>
          <w:rFonts w:ascii="Times New Roman" w:eastAsia="Times New Roman" w:hAnsi="Times New Roman" w:cs="Times New Roman"/>
          <w:sz w:val="24"/>
          <w:szCs w:val="24"/>
          <w:lang w:eastAsia="ru-RU"/>
        </w:rPr>
        <w:br/>
        <w:t>1. Снижение размеров установленных гражданам мер социальной поддержки не допускается.</w:t>
      </w:r>
      <w:r w:rsidRPr="002C02DF">
        <w:rPr>
          <w:rFonts w:ascii="Times New Roman" w:eastAsia="Times New Roman" w:hAnsi="Times New Roman" w:cs="Times New Roman"/>
          <w:sz w:val="24"/>
          <w:szCs w:val="24"/>
          <w:lang w:eastAsia="ru-RU"/>
        </w:rPr>
        <w:b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r w:rsidRPr="002C02DF">
        <w:rPr>
          <w:rFonts w:ascii="Times New Roman" w:eastAsia="Times New Roman" w:hAnsi="Times New Roman" w:cs="Times New Roman"/>
          <w:sz w:val="24"/>
          <w:szCs w:val="24"/>
          <w:lang w:eastAsia="ru-RU"/>
        </w:rPr>
        <w:br/>
        <w:t xml:space="preserve">3. </w:t>
      </w:r>
      <w:proofErr w:type="gramStart"/>
      <w:r w:rsidRPr="002C02DF">
        <w:rPr>
          <w:rFonts w:ascii="Times New Roman" w:eastAsia="Times New Roman" w:hAnsi="Times New Roman" w:cs="Times New Roman"/>
          <w:sz w:val="24"/>
          <w:szCs w:val="24"/>
          <w:lang w:eastAsia="ru-RU"/>
        </w:rPr>
        <w:t>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roofErr w:type="gramEnd"/>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11) в статье 54:</w:t>
      </w:r>
      <w:r w:rsidRPr="002C02DF">
        <w:rPr>
          <w:rFonts w:ascii="Times New Roman" w:eastAsia="Times New Roman" w:hAnsi="Times New Roman" w:cs="Times New Roman"/>
          <w:sz w:val="24"/>
          <w:szCs w:val="24"/>
          <w:lang w:eastAsia="ru-RU"/>
        </w:rPr>
        <w:br/>
        <w:t>а) пункт 5 части 1 признать утратившим силу;</w:t>
      </w:r>
      <w:r w:rsidRPr="002C02DF">
        <w:rPr>
          <w:rFonts w:ascii="Times New Roman" w:eastAsia="Times New Roman" w:hAnsi="Times New Roman" w:cs="Times New Roman"/>
          <w:sz w:val="24"/>
          <w:szCs w:val="24"/>
          <w:lang w:eastAsia="ru-RU"/>
        </w:rPr>
        <w:br/>
        <w:t>б) часть 3 изложить в следующей редакции:</w:t>
      </w:r>
      <w:r w:rsidRPr="002C02DF">
        <w:rPr>
          <w:rFonts w:ascii="Times New Roman" w:eastAsia="Times New Roman" w:hAnsi="Times New Roman" w:cs="Times New Roman"/>
          <w:sz w:val="24"/>
          <w:szCs w:val="24"/>
          <w:lang w:eastAsia="ru-RU"/>
        </w:rPr>
        <w:br/>
        <w:t>"3.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главой 17 настоящего Кодекса</w:t>
      </w:r>
      <w:proofErr w:type="gramStart"/>
      <w:r w:rsidRPr="002C02DF">
        <w:rPr>
          <w:rFonts w:ascii="Times New Roman" w:eastAsia="Times New Roman" w:hAnsi="Times New Roman" w:cs="Times New Roman"/>
          <w:sz w:val="24"/>
          <w:szCs w:val="24"/>
          <w:lang w:eastAsia="ru-RU"/>
        </w:rPr>
        <w:t>.";</w:t>
      </w:r>
      <w:proofErr w:type="gramEnd"/>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12) статью 62 признать утратившей силу;</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13) часть 3 статьи 67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14) часть 2 статьи 74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lastRenderedPageBreak/>
        <w:t>15) часть 4 статьи 76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16) пункт 1 части 5 статьи 77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17) часть 9 статьи 77</w:t>
      </w:r>
      <w:r w:rsidRPr="002C02DF">
        <w:rPr>
          <w:rFonts w:ascii="Times New Roman" w:eastAsia="Times New Roman" w:hAnsi="Times New Roman" w:cs="Times New Roman"/>
          <w:sz w:val="24"/>
          <w:szCs w:val="24"/>
          <w:vertAlign w:val="superscript"/>
          <w:lang w:eastAsia="ru-RU"/>
        </w:rPr>
        <w:t>1</w:t>
      </w:r>
      <w:r w:rsidRPr="002C02DF">
        <w:rPr>
          <w:rFonts w:ascii="Times New Roman" w:eastAsia="Times New Roman" w:hAnsi="Times New Roman" w:cs="Times New Roman"/>
          <w:sz w:val="24"/>
          <w:szCs w:val="24"/>
          <w:lang w:eastAsia="ru-RU"/>
        </w:rPr>
        <w:t xml:space="preserve">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18) часть 3 статьи 79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19) часть 3 статьи 80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20) часть 5 статьи 82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21) в статье 83:</w:t>
      </w:r>
      <w:r w:rsidRPr="002C02DF">
        <w:rPr>
          <w:rFonts w:ascii="Times New Roman" w:eastAsia="Times New Roman" w:hAnsi="Times New Roman" w:cs="Times New Roman"/>
          <w:sz w:val="24"/>
          <w:szCs w:val="24"/>
          <w:lang w:eastAsia="ru-RU"/>
        </w:rPr>
        <w:br/>
        <w:t>а) часть 5 после слов "в сфере социальной защиты" дополнить словами "и социального обслуживания";</w:t>
      </w:r>
      <w:r w:rsidRPr="002C02DF">
        <w:rPr>
          <w:rFonts w:ascii="Times New Roman" w:eastAsia="Times New Roman" w:hAnsi="Times New Roman" w:cs="Times New Roman"/>
          <w:sz w:val="24"/>
          <w:szCs w:val="24"/>
          <w:lang w:eastAsia="ru-RU"/>
        </w:rPr>
        <w:br/>
        <w:t>б) часть 6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22) часть 4 статьи 84,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23) часть 4 статьи 86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24) часть 4 статьи 87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25) часть 3 статьи 88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26) часть 7 статьи 89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27) часть 6 статьи 89</w:t>
      </w:r>
      <w:r w:rsidRPr="002C02DF">
        <w:rPr>
          <w:rFonts w:ascii="Times New Roman" w:eastAsia="Times New Roman" w:hAnsi="Times New Roman" w:cs="Times New Roman"/>
          <w:sz w:val="24"/>
          <w:szCs w:val="24"/>
          <w:vertAlign w:val="superscript"/>
          <w:lang w:eastAsia="ru-RU"/>
        </w:rPr>
        <w:t>1</w:t>
      </w:r>
      <w:r w:rsidRPr="002C02DF">
        <w:rPr>
          <w:rFonts w:ascii="Times New Roman" w:eastAsia="Times New Roman" w:hAnsi="Times New Roman" w:cs="Times New Roman"/>
          <w:sz w:val="24"/>
          <w:szCs w:val="24"/>
          <w:lang w:eastAsia="ru-RU"/>
        </w:rPr>
        <w:t xml:space="preserve">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28) часть 8 статьи 91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29) часть 6 статьи 93</w:t>
      </w:r>
      <w:r w:rsidRPr="002C02DF">
        <w:rPr>
          <w:rFonts w:ascii="Times New Roman" w:eastAsia="Times New Roman" w:hAnsi="Times New Roman" w:cs="Times New Roman"/>
          <w:sz w:val="24"/>
          <w:szCs w:val="24"/>
          <w:vertAlign w:val="superscript"/>
          <w:lang w:eastAsia="ru-RU"/>
        </w:rPr>
        <w:t>1</w:t>
      </w:r>
      <w:r w:rsidRPr="002C02DF">
        <w:rPr>
          <w:rFonts w:ascii="Times New Roman" w:eastAsia="Times New Roman" w:hAnsi="Times New Roman" w:cs="Times New Roman"/>
          <w:sz w:val="24"/>
          <w:szCs w:val="24"/>
          <w:lang w:eastAsia="ru-RU"/>
        </w:rPr>
        <w:t xml:space="preserve">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30) часть 4 статьи 100 после слов "в сфере социальной защиты" дополнить словами "и социального обслуживания";</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lastRenderedPageBreak/>
        <w:t>31) дополнить разделом 5 "Социальное обслуживание" следующего содержания:</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"Раздел 5. Социальное обслуживание</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Глава 17. Социальные услуги в сфере социального обслуживания населения Ярославской области</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101. Социальные услуги в сфере социального обслуживания</w:t>
      </w:r>
      <w:r w:rsidRPr="002C02DF">
        <w:rPr>
          <w:rFonts w:ascii="Times New Roman" w:eastAsia="Times New Roman" w:hAnsi="Times New Roman" w:cs="Times New Roman"/>
          <w:sz w:val="24"/>
          <w:szCs w:val="24"/>
          <w:lang w:eastAsia="ru-RU"/>
        </w:rPr>
        <w:b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r w:rsidRPr="002C02DF">
        <w:rPr>
          <w:rFonts w:ascii="Times New Roman" w:eastAsia="Times New Roman" w:hAnsi="Times New Roman" w:cs="Times New Roman"/>
          <w:sz w:val="24"/>
          <w:szCs w:val="24"/>
          <w:lang w:eastAsia="ru-RU"/>
        </w:rPr>
        <w:br/>
        <w:t xml:space="preserve">2. </w:t>
      </w:r>
      <w:proofErr w:type="gramStart"/>
      <w:r w:rsidRPr="002C02DF">
        <w:rPr>
          <w:rFonts w:ascii="Times New Roman" w:eastAsia="Times New Roman" w:hAnsi="Times New Roman" w:cs="Times New Roman"/>
          <w:sz w:val="24"/>
          <w:szCs w:val="24"/>
          <w:lang w:eastAsia="ru-RU"/>
        </w:rPr>
        <w:t>В соответствии с настоящим Кодексом предоставляются следующие виды социальных услуг в сфере социального обслуживания:</w:t>
      </w:r>
      <w:r w:rsidRPr="002C02DF">
        <w:rPr>
          <w:rFonts w:ascii="Times New Roman" w:eastAsia="Times New Roman" w:hAnsi="Times New Roman" w:cs="Times New Roman"/>
          <w:sz w:val="24"/>
          <w:szCs w:val="24"/>
          <w:lang w:eastAsia="ru-RU"/>
        </w:rPr>
        <w:br/>
        <w:t>1) социально-бытовые услуги;</w:t>
      </w:r>
      <w:r w:rsidRPr="002C02DF">
        <w:rPr>
          <w:rFonts w:ascii="Times New Roman" w:eastAsia="Times New Roman" w:hAnsi="Times New Roman" w:cs="Times New Roman"/>
          <w:sz w:val="24"/>
          <w:szCs w:val="24"/>
          <w:lang w:eastAsia="ru-RU"/>
        </w:rPr>
        <w:br/>
        <w:t>2) социально-медицинские услуги;</w:t>
      </w:r>
      <w:r w:rsidRPr="002C02DF">
        <w:rPr>
          <w:rFonts w:ascii="Times New Roman" w:eastAsia="Times New Roman" w:hAnsi="Times New Roman" w:cs="Times New Roman"/>
          <w:sz w:val="24"/>
          <w:szCs w:val="24"/>
          <w:lang w:eastAsia="ru-RU"/>
        </w:rPr>
        <w:br/>
        <w:t>3) социально-психологические услуги;</w:t>
      </w:r>
      <w:r w:rsidRPr="002C02DF">
        <w:rPr>
          <w:rFonts w:ascii="Times New Roman" w:eastAsia="Times New Roman" w:hAnsi="Times New Roman" w:cs="Times New Roman"/>
          <w:sz w:val="24"/>
          <w:szCs w:val="24"/>
          <w:lang w:eastAsia="ru-RU"/>
        </w:rPr>
        <w:br/>
        <w:t>4) социально-педагогические услуги;</w:t>
      </w:r>
      <w:r w:rsidRPr="002C02DF">
        <w:rPr>
          <w:rFonts w:ascii="Times New Roman" w:eastAsia="Times New Roman" w:hAnsi="Times New Roman" w:cs="Times New Roman"/>
          <w:sz w:val="24"/>
          <w:szCs w:val="24"/>
          <w:lang w:eastAsia="ru-RU"/>
        </w:rPr>
        <w:br/>
        <w:t>5) социально-трудовые услуги;</w:t>
      </w:r>
      <w:r w:rsidRPr="002C02DF">
        <w:rPr>
          <w:rFonts w:ascii="Times New Roman" w:eastAsia="Times New Roman" w:hAnsi="Times New Roman" w:cs="Times New Roman"/>
          <w:sz w:val="24"/>
          <w:szCs w:val="24"/>
          <w:lang w:eastAsia="ru-RU"/>
        </w:rPr>
        <w:br/>
        <w:t>6) социально-правовые услуги;</w:t>
      </w:r>
      <w:r w:rsidRPr="002C02DF">
        <w:rPr>
          <w:rFonts w:ascii="Times New Roman" w:eastAsia="Times New Roman" w:hAnsi="Times New Roman" w:cs="Times New Roman"/>
          <w:sz w:val="24"/>
          <w:szCs w:val="24"/>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2C02DF">
        <w:rPr>
          <w:rFonts w:ascii="Times New Roman" w:eastAsia="Times New Roman" w:hAnsi="Times New Roman" w:cs="Times New Roman"/>
          <w:sz w:val="24"/>
          <w:szCs w:val="24"/>
          <w:lang w:eastAsia="ru-RU"/>
        </w:rPr>
        <w:br/>
        <w:t>8) срочные социальные услуги.</w:t>
      </w:r>
      <w:r w:rsidRPr="002C02DF">
        <w:rPr>
          <w:rFonts w:ascii="Times New Roman" w:eastAsia="Times New Roman" w:hAnsi="Times New Roman" w:cs="Times New Roman"/>
          <w:sz w:val="24"/>
          <w:szCs w:val="24"/>
          <w:lang w:eastAsia="ru-RU"/>
        </w:rPr>
        <w:br/>
        <w:t>3.</w:t>
      </w:r>
      <w:proofErr w:type="gramEnd"/>
      <w:r w:rsidRPr="002C02DF">
        <w:rPr>
          <w:rFonts w:ascii="Times New Roman" w:eastAsia="Times New Roman" w:hAnsi="Times New Roman" w:cs="Times New Roman"/>
          <w:sz w:val="24"/>
          <w:szCs w:val="24"/>
          <w:lang w:eastAsia="ru-RU"/>
        </w:rPr>
        <w:t xml:space="preserve"> Порядок предоставления социальных услуг в сфере социального обслуживания устанавливается Правительством Ярославской области.</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102. Социально-бытовые услуги</w:t>
      </w:r>
      <w:r w:rsidRPr="002C02DF">
        <w:rPr>
          <w:rFonts w:ascii="Times New Roman" w:eastAsia="Times New Roman" w:hAnsi="Times New Roman" w:cs="Times New Roman"/>
          <w:sz w:val="24"/>
          <w:szCs w:val="24"/>
          <w:lang w:eastAsia="ru-RU"/>
        </w:rPr>
        <w:br/>
        <w:t xml:space="preserve">1. </w:t>
      </w:r>
      <w:proofErr w:type="gramStart"/>
      <w:r w:rsidRPr="002C02DF">
        <w:rPr>
          <w:rFonts w:ascii="Times New Roman" w:eastAsia="Times New Roman" w:hAnsi="Times New Roman" w:cs="Times New Roman"/>
          <w:sz w:val="24"/>
          <w:szCs w:val="24"/>
          <w:lang w:eastAsia="ru-RU"/>
        </w:rPr>
        <w:t>В стационарной и в полустационарной формах социального обслуживания предоставляются следующие социально-бытовые услуги:</w:t>
      </w:r>
      <w:r w:rsidRPr="002C02DF">
        <w:rPr>
          <w:rFonts w:ascii="Times New Roman" w:eastAsia="Times New Roman" w:hAnsi="Times New Roman" w:cs="Times New Roman"/>
          <w:sz w:val="24"/>
          <w:szCs w:val="24"/>
          <w:lang w:eastAsia="ru-RU"/>
        </w:rPr>
        <w:b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r w:rsidRPr="002C02DF">
        <w:rPr>
          <w:rFonts w:ascii="Times New Roman" w:eastAsia="Times New Roman" w:hAnsi="Times New Roman" w:cs="Times New Roman"/>
          <w:sz w:val="24"/>
          <w:szCs w:val="24"/>
          <w:lang w:eastAsia="ru-RU"/>
        </w:rPr>
        <w:br/>
        <w:t>2) обеспечение питания согласно нормативам, утвержденным Правительством Ярославской области;</w:t>
      </w:r>
      <w:proofErr w:type="gramEnd"/>
      <w:r w:rsidRPr="002C02DF">
        <w:rPr>
          <w:rFonts w:ascii="Times New Roman" w:eastAsia="Times New Roman" w:hAnsi="Times New Roman" w:cs="Times New Roman"/>
          <w:sz w:val="24"/>
          <w:szCs w:val="24"/>
          <w:lang w:eastAsia="ru-RU"/>
        </w:rPr>
        <w:br/>
      </w:r>
      <w:proofErr w:type="gramStart"/>
      <w:r w:rsidRPr="002C02DF">
        <w:rPr>
          <w:rFonts w:ascii="Times New Roman" w:eastAsia="Times New Roman" w:hAnsi="Times New Roman" w:cs="Times New Roman"/>
          <w:sz w:val="24"/>
          <w:szCs w:val="24"/>
          <w:lang w:eastAsia="ru-RU"/>
        </w:rP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r w:rsidRPr="002C02DF">
        <w:rPr>
          <w:rFonts w:ascii="Times New Roman" w:eastAsia="Times New Roman" w:hAnsi="Times New Roman" w:cs="Times New Roman"/>
          <w:sz w:val="24"/>
          <w:szCs w:val="24"/>
          <w:lang w:eastAsia="ru-RU"/>
        </w:rPr>
        <w:b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r w:rsidRPr="002C02DF">
        <w:rPr>
          <w:rFonts w:ascii="Times New Roman" w:eastAsia="Times New Roman" w:hAnsi="Times New Roman" w:cs="Times New Roman"/>
          <w:sz w:val="24"/>
          <w:szCs w:val="24"/>
          <w:lang w:eastAsia="ru-RU"/>
        </w:rPr>
        <w:br/>
        <w:t>5) организация досуга и отдыха, в том числе обеспечение книгами, журналами, газетами, настольными играми;</w:t>
      </w:r>
      <w:proofErr w:type="gramEnd"/>
      <w:r w:rsidRPr="002C02DF">
        <w:rPr>
          <w:rFonts w:ascii="Times New Roman" w:eastAsia="Times New Roman" w:hAnsi="Times New Roman" w:cs="Times New Roman"/>
          <w:sz w:val="24"/>
          <w:szCs w:val="24"/>
          <w:lang w:eastAsia="ru-RU"/>
        </w:rPr>
        <w:t xml:space="preserve"> </w:t>
      </w:r>
      <w:r w:rsidRPr="002C02DF">
        <w:rPr>
          <w:rFonts w:ascii="Times New Roman" w:eastAsia="Times New Roman" w:hAnsi="Times New Roman" w:cs="Times New Roman"/>
          <w:sz w:val="24"/>
          <w:szCs w:val="24"/>
          <w:lang w:eastAsia="ru-RU"/>
        </w:rPr>
        <w:b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r w:rsidRPr="002C02DF">
        <w:rPr>
          <w:rFonts w:ascii="Times New Roman" w:eastAsia="Times New Roman" w:hAnsi="Times New Roman" w:cs="Times New Roman"/>
          <w:sz w:val="24"/>
          <w:szCs w:val="24"/>
          <w:lang w:eastAsia="ru-RU"/>
        </w:rPr>
        <w:br/>
        <w:t>2. В форме социального обслуживания на дому предоставляются следующие социально-бытовые услуги:</w:t>
      </w:r>
      <w:r w:rsidRPr="002C02DF">
        <w:rPr>
          <w:rFonts w:ascii="Times New Roman" w:eastAsia="Times New Roman" w:hAnsi="Times New Roman" w:cs="Times New Roman"/>
          <w:sz w:val="24"/>
          <w:szCs w:val="24"/>
          <w:lang w:eastAsia="ru-RU"/>
        </w:rPr>
        <w:b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r w:rsidRPr="002C02DF">
        <w:rPr>
          <w:rFonts w:ascii="Times New Roman" w:eastAsia="Times New Roman" w:hAnsi="Times New Roman" w:cs="Times New Roman"/>
          <w:sz w:val="24"/>
          <w:szCs w:val="24"/>
          <w:lang w:eastAsia="ru-RU"/>
        </w:rPr>
        <w:br/>
      </w:r>
      <w:proofErr w:type="gramStart"/>
      <w:r w:rsidRPr="002C02DF">
        <w:rPr>
          <w:rFonts w:ascii="Times New Roman" w:eastAsia="Times New Roman" w:hAnsi="Times New Roman" w:cs="Times New Roman"/>
          <w:sz w:val="24"/>
          <w:szCs w:val="24"/>
          <w:lang w:eastAsia="ru-RU"/>
        </w:rPr>
        <w:t>2) помощь в приготовлении пищи в случае болезни или плохого самочувствия получателя социальных услуг;</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sz w:val="24"/>
          <w:szCs w:val="24"/>
          <w:lang w:eastAsia="ru-RU"/>
        </w:rPr>
        <w:lastRenderedPageBreak/>
        <w:t>3) кормление в случае болезни или плохого самочувствия получателя социальных услуг;</w:t>
      </w:r>
      <w:r w:rsidRPr="002C02DF">
        <w:rPr>
          <w:rFonts w:ascii="Times New Roman" w:eastAsia="Times New Roman" w:hAnsi="Times New Roman" w:cs="Times New Roman"/>
          <w:sz w:val="24"/>
          <w:szCs w:val="24"/>
          <w:lang w:eastAsia="ru-RU"/>
        </w:rPr>
        <w:br/>
        <w:t>4) оплата за счет средств получателя социальных услуг жилищно-коммунальных услуг и услуг связи;</w:t>
      </w:r>
      <w:r w:rsidRPr="002C02DF">
        <w:rPr>
          <w:rFonts w:ascii="Times New Roman" w:eastAsia="Times New Roman" w:hAnsi="Times New Roman" w:cs="Times New Roman"/>
          <w:sz w:val="24"/>
          <w:szCs w:val="24"/>
          <w:lang w:eastAsia="ru-RU"/>
        </w:rPr>
        <w:br/>
        <w:t>5) сдача за счет средств получателя социальных услуг вещей в стирку, химчистку, ремонт, обратная их доставка;</w:t>
      </w:r>
      <w:proofErr w:type="gramEnd"/>
      <w:r w:rsidRPr="002C02DF">
        <w:rPr>
          <w:rFonts w:ascii="Times New Roman" w:eastAsia="Times New Roman" w:hAnsi="Times New Roman" w:cs="Times New Roman"/>
          <w:sz w:val="24"/>
          <w:szCs w:val="24"/>
          <w:lang w:eastAsia="ru-RU"/>
        </w:rPr>
        <w:b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r w:rsidRPr="002C02DF">
        <w:rPr>
          <w:rFonts w:ascii="Times New Roman" w:eastAsia="Times New Roman" w:hAnsi="Times New Roman" w:cs="Times New Roman"/>
          <w:sz w:val="24"/>
          <w:szCs w:val="24"/>
          <w:lang w:eastAsia="ru-RU"/>
        </w:rPr>
        <w:br/>
        <w:t>7) организация помощи в проведении ремонта и уборки жилых помещений;</w:t>
      </w:r>
      <w:r w:rsidRPr="002C02DF">
        <w:rPr>
          <w:rFonts w:ascii="Times New Roman" w:eastAsia="Times New Roman" w:hAnsi="Times New Roman" w:cs="Times New Roman"/>
          <w:sz w:val="24"/>
          <w:szCs w:val="24"/>
          <w:lang w:eastAsia="ru-RU"/>
        </w:rPr>
        <w:br/>
        <w:t>8) обеспечение кратковременного присмотра за детьми;</w:t>
      </w:r>
      <w:r w:rsidRPr="002C02DF">
        <w:rPr>
          <w:rFonts w:ascii="Times New Roman" w:eastAsia="Times New Roman" w:hAnsi="Times New Roman" w:cs="Times New Roman"/>
          <w:sz w:val="24"/>
          <w:szCs w:val="24"/>
          <w:lang w:eastAsia="ru-RU"/>
        </w:rPr>
        <w:br/>
        <w:t>9) отправка за счет средств получателя социальных услуг почтовой корреспонденции;</w:t>
      </w:r>
      <w:r w:rsidRPr="002C02DF">
        <w:rPr>
          <w:rFonts w:ascii="Times New Roman" w:eastAsia="Times New Roman" w:hAnsi="Times New Roman" w:cs="Times New Roman"/>
          <w:sz w:val="24"/>
          <w:szCs w:val="24"/>
          <w:lang w:eastAsia="ru-RU"/>
        </w:rPr>
        <w:br/>
        <w:t>10) предоставление гигиенических услуг лицам, не способным по состоянию здоровья к самостоятельному уходу.</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103. Социально-медицинские услуги</w:t>
      </w:r>
      <w:r w:rsidRPr="002C02DF">
        <w:rPr>
          <w:rFonts w:ascii="Times New Roman" w:eastAsia="Times New Roman" w:hAnsi="Times New Roman" w:cs="Times New Roman"/>
          <w:sz w:val="24"/>
          <w:szCs w:val="24"/>
          <w:lang w:eastAsia="ru-RU"/>
        </w:rPr>
        <w:br/>
        <w:t xml:space="preserve">1. </w:t>
      </w:r>
      <w:proofErr w:type="gramStart"/>
      <w:r w:rsidRPr="002C02DF">
        <w:rPr>
          <w:rFonts w:ascii="Times New Roman" w:eastAsia="Times New Roman" w:hAnsi="Times New Roman" w:cs="Times New Roman"/>
          <w:sz w:val="24"/>
          <w:szCs w:val="24"/>
          <w:lang w:eastAsia="ru-RU"/>
        </w:rPr>
        <w:t>Во всех формах социального обслуживания предоставляются следующие социально-медицинские услуги:</w:t>
      </w:r>
      <w:r w:rsidRPr="002C02DF">
        <w:rPr>
          <w:rFonts w:ascii="Times New Roman" w:eastAsia="Times New Roman" w:hAnsi="Times New Roman" w:cs="Times New Roman"/>
          <w:sz w:val="24"/>
          <w:szCs w:val="24"/>
          <w:lang w:eastAsia="ru-RU"/>
        </w:rPr>
        <w:b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r w:rsidRPr="002C02DF">
        <w:rPr>
          <w:rFonts w:ascii="Times New Roman" w:eastAsia="Times New Roman" w:hAnsi="Times New Roman" w:cs="Times New Roman"/>
          <w:sz w:val="24"/>
          <w:szCs w:val="24"/>
          <w:lang w:eastAsia="ru-RU"/>
        </w:rPr>
        <w:br/>
        <w:t>2) проведение оздоровительных мероприятий;</w:t>
      </w:r>
      <w:r w:rsidRPr="002C02DF">
        <w:rPr>
          <w:rFonts w:ascii="Times New Roman" w:eastAsia="Times New Roman" w:hAnsi="Times New Roman" w:cs="Times New Roman"/>
          <w:sz w:val="24"/>
          <w:szCs w:val="24"/>
          <w:lang w:eastAsia="ru-RU"/>
        </w:rPr>
        <w:br/>
        <w:t>3) систематическое наблюдение за получателями социальных услуг для выявления отклонений в состоянии их здоровья, в том числе вызов врача;</w:t>
      </w:r>
      <w:proofErr w:type="gramEnd"/>
      <w:r w:rsidRPr="002C02DF">
        <w:rPr>
          <w:rFonts w:ascii="Times New Roman" w:eastAsia="Times New Roman" w:hAnsi="Times New Roman" w:cs="Times New Roman"/>
          <w:sz w:val="24"/>
          <w:szCs w:val="24"/>
          <w:lang w:eastAsia="ru-RU"/>
        </w:rPr>
        <w:b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2C02DF">
        <w:rPr>
          <w:rFonts w:ascii="Times New Roman" w:eastAsia="Times New Roman" w:hAnsi="Times New Roman" w:cs="Times New Roman"/>
          <w:sz w:val="24"/>
          <w:szCs w:val="24"/>
          <w:lang w:eastAsia="ru-RU"/>
        </w:rPr>
        <w:br/>
        <w:t xml:space="preserve">2. </w:t>
      </w:r>
      <w:proofErr w:type="gramStart"/>
      <w:r w:rsidRPr="002C02DF">
        <w:rPr>
          <w:rFonts w:ascii="Times New Roman" w:eastAsia="Times New Roman" w:hAnsi="Times New Roman" w:cs="Times New Roman"/>
          <w:sz w:val="24"/>
          <w:szCs w:val="24"/>
          <w:lang w:eastAsia="ru-RU"/>
        </w:rPr>
        <w:t>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roofErr w:type="gramEnd"/>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104. Социально-психологические услуги</w:t>
      </w:r>
      <w:proofErr w:type="gramStart"/>
      <w:r w:rsidRPr="002C02DF">
        <w:rPr>
          <w:rFonts w:ascii="Times New Roman" w:eastAsia="Times New Roman" w:hAnsi="Times New Roman" w:cs="Times New Roman"/>
          <w:sz w:val="24"/>
          <w:szCs w:val="24"/>
          <w:lang w:eastAsia="ru-RU"/>
        </w:rPr>
        <w:br/>
        <w:t>В</w:t>
      </w:r>
      <w:proofErr w:type="gramEnd"/>
      <w:r w:rsidRPr="002C02DF">
        <w:rPr>
          <w:rFonts w:ascii="Times New Roman" w:eastAsia="Times New Roman" w:hAnsi="Times New Roman" w:cs="Times New Roman"/>
          <w:sz w:val="24"/>
          <w:szCs w:val="24"/>
          <w:lang w:eastAsia="ru-RU"/>
        </w:rPr>
        <w:t xml:space="preserve"> стационарной и в полустационарной формах социального обслуживания предоставляются следующие социально-психологические услуги:</w:t>
      </w:r>
      <w:r w:rsidRPr="002C02DF">
        <w:rPr>
          <w:rFonts w:ascii="Times New Roman" w:eastAsia="Times New Roman" w:hAnsi="Times New Roman" w:cs="Times New Roman"/>
          <w:sz w:val="24"/>
          <w:szCs w:val="24"/>
          <w:lang w:eastAsia="ru-RU"/>
        </w:rPr>
        <w:br/>
        <w:t>1) социально-психологическое консультирование, в том числе по вопросам внутрисемейных отношений;</w:t>
      </w:r>
      <w:r w:rsidRPr="002C02DF">
        <w:rPr>
          <w:rFonts w:ascii="Times New Roman" w:eastAsia="Times New Roman" w:hAnsi="Times New Roman" w:cs="Times New Roman"/>
          <w:sz w:val="24"/>
          <w:szCs w:val="24"/>
          <w:lang w:eastAsia="ru-RU"/>
        </w:rPr>
        <w:br/>
        <w:t>2) социально-психологический патронаж;</w:t>
      </w:r>
      <w:r w:rsidRPr="002C02DF">
        <w:rPr>
          <w:rFonts w:ascii="Times New Roman" w:eastAsia="Times New Roman" w:hAnsi="Times New Roman" w:cs="Times New Roman"/>
          <w:sz w:val="24"/>
          <w:szCs w:val="24"/>
          <w:lang w:eastAsia="ru-RU"/>
        </w:rPr>
        <w:b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105. Социально-педагогические услуги</w:t>
      </w:r>
      <w:r w:rsidRPr="002C02DF">
        <w:rPr>
          <w:rFonts w:ascii="Times New Roman" w:eastAsia="Times New Roman" w:hAnsi="Times New Roman" w:cs="Times New Roman"/>
          <w:sz w:val="24"/>
          <w:szCs w:val="24"/>
          <w:lang w:eastAsia="ru-RU"/>
        </w:rPr>
        <w:b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r w:rsidRPr="002C02DF">
        <w:rPr>
          <w:rFonts w:ascii="Times New Roman" w:eastAsia="Times New Roman" w:hAnsi="Times New Roman" w:cs="Times New Roman"/>
          <w:sz w:val="24"/>
          <w:szCs w:val="24"/>
          <w:lang w:eastAsia="ru-RU"/>
        </w:rPr>
        <w:br/>
        <w:t xml:space="preserve">2. </w:t>
      </w:r>
      <w:proofErr w:type="gramStart"/>
      <w:r w:rsidRPr="002C02DF">
        <w:rPr>
          <w:rFonts w:ascii="Times New Roman" w:eastAsia="Times New Roman" w:hAnsi="Times New Roman" w:cs="Times New Roman"/>
          <w:sz w:val="24"/>
          <w:szCs w:val="24"/>
          <w:lang w:eastAsia="ru-RU"/>
        </w:rPr>
        <w:t>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r w:rsidRPr="002C02DF">
        <w:rPr>
          <w:rFonts w:ascii="Times New Roman" w:eastAsia="Times New Roman" w:hAnsi="Times New Roman" w:cs="Times New Roman"/>
          <w:sz w:val="24"/>
          <w:szCs w:val="24"/>
          <w:lang w:eastAsia="ru-RU"/>
        </w:rPr>
        <w:br/>
        <w:t>3.</w:t>
      </w:r>
      <w:proofErr w:type="gramEnd"/>
      <w:r w:rsidRPr="002C02DF">
        <w:rPr>
          <w:rFonts w:ascii="Times New Roman" w:eastAsia="Times New Roman" w:hAnsi="Times New Roman" w:cs="Times New Roman"/>
          <w:sz w:val="24"/>
          <w:szCs w:val="24"/>
          <w:lang w:eastAsia="ru-RU"/>
        </w:rPr>
        <w:t xml:space="preserve">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106. Социально-трудовые услуги</w:t>
      </w:r>
      <w:r w:rsidRPr="002C02DF">
        <w:rPr>
          <w:rFonts w:ascii="Times New Roman" w:eastAsia="Times New Roman" w:hAnsi="Times New Roman" w:cs="Times New Roman"/>
          <w:sz w:val="24"/>
          <w:szCs w:val="24"/>
          <w:lang w:eastAsia="ru-RU"/>
        </w:rPr>
        <w:br/>
        <w:t xml:space="preserve">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w:t>
      </w:r>
      <w:r w:rsidRPr="002C02DF">
        <w:rPr>
          <w:rFonts w:ascii="Times New Roman" w:eastAsia="Times New Roman" w:hAnsi="Times New Roman" w:cs="Times New Roman"/>
          <w:sz w:val="24"/>
          <w:szCs w:val="24"/>
          <w:lang w:eastAsia="ru-RU"/>
        </w:rPr>
        <w:lastRenderedPageBreak/>
        <w:t>(детьми-инвалидами) в соответствии с их способностями.</w:t>
      </w:r>
      <w:r w:rsidRPr="002C02DF">
        <w:rPr>
          <w:rFonts w:ascii="Times New Roman" w:eastAsia="Times New Roman" w:hAnsi="Times New Roman" w:cs="Times New Roman"/>
          <w:sz w:val="24"/>
          <w:szCs w:val="24"/>
          <w:lang w:eastAsia="ru-RU"/>
        </w:rPr>
        <w:b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107. Социально-правовые услуги</w:t>
      </w:r>
      <w:proofErr w:type="gramStart"/>
      <w:r w:rsidRPr="002C02DF">
        <w:rPr>
          <w:rFonts w:ascii="Times New Roman" w:eastAsia="Times New Roman" w:hAnsi="Times New Roman" w:cs="Times New Roman"/>
          <w:sz w:val="24"/>
          <w:szCs w:val="24"/>
          <w:lang w:eastAsia="ru-RU"/>
        </w:rPr>
        <w:br/>
        <w:t>В</w:t>
      </w:r>
      <w:proofErr w:type="gramEnd"/>
      <w:r w:rsidRPr="002C02DF">
        <w:rPr>
          <w:rFonts w:ascii="Times New Roman" w:eastAsia="Times New Roman" w:hAnsi="Times New Roman" w:cs="Times New Roman"/>
          <w:sz w:val="24"/>
          <w:szCs w:val="24"/>
          <w:lang w:eastAsia="ru-RU"/>
        </w:rPr>
        <w:t>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roofErr w:type="gramStart"/>
      <w:r w:rsidRPr="002C02DF">
        <w:rPr>
          <w:rFonts w:ascii="Times New Roman" w:eastAsia="Times New Roman" w:hAnsi="Times New Roman" w:cs="Times New Roman"/>
          <w:sz w:val="24"/>
          <w:szCs w:val="24"/>
          <w:lang w:eastAsia="ru-RU"/>
        </w:rPr>
        <w:br/>
        <w:t>В</w:t>
      </w:r>
      <w:proofErr w:type="gramEnd"/>
      <w:r w:rsidRPr="002C02DF">
        <w:rPr>
          <w:rFonts w:ascii="Times New Roman" w:eastAsia="Times New Roman" w:hAnsi="Times New Roman" w:cs="Times New Roman"/>
          <w:sz w:val="24"/>
          <w:szCs w:val="24"/>
          <w:lang w:eastAsia="ru-RU"/>
        </w:rPr>
        <w:t>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r w:rsidRPr="002C02DF">
        <w:rPr>
          <w:rFonts w:ascii="Times New Roman" w:eastAsia="Times New Roman" w:hAnsi="Times New Roman" w:cs="Times New Roman"/>
          <w:sz w:val="24"/>
          <w:szCs w:val="24"/>
          <w:lang w:eastAsia="ru-RU"/>
        </w:rPr>
        <w:br/>
        <w:t>1) обучение инвалидов (детей-инвалидов) пользованию средствами ухода и техническими средствами реабилитации;</w:t>
      </w:r>
      <w:r w:rsidRPr="002C02DF">
        <w:rPr>
          <w:rFonts w:ascii="Times New Roman" w:eastAsia="Times New Roman" w:hAnsi="Times New Roman" w:cs="Times New Roman"/>
          <w:sz w:val="24"/>
          <w:szCs w:val="24"/>
          <w:lang w:eastAsia="ru-RU"/>
        </w:rPr>
        <w:br/>
        <w:t>2) проведение социально-реабилитационных мероприятий в сфере социального обслуживания;</w:t>
      </w:r>
      <w:r w:rsidRPr="002C02DF">
        <w:rPr>
          <w:rFonts w:ascii="Times New Roman" w:eastAsia="Times New Roman" w:hAnsi="Times New Roman" w:cs="Times New Roman"/>
          <w:sz w:val="24"/>
          <w:szCs w:val="24"/>
          <w:lang w:eastAsia="ru-RU"/>
        </w:rPr>
        <w:br/>
        <w:t>3) обучение навыкам самообслуживания, поведения в быту и общественных местах.</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109. Срочные социальные услуги</w:t>
      </w:r>
      <w:r w:rsidRPr="002C02DF">
        <w:rPr>
          <w:rFonts w:ascii="Times New Roman" w:eastAsia="Times New Roman" w:hAnsi="Times New Roman" w:cs="Times New Roman"/>
          <w:sz w:val="24"/>
          <w:szCs w:val="24"/>
          <w:lang w:eastAsia="ru-RU"/>
        </w:rPr>
        <w:br/>
        <w:t>Срочные социальные услуги предоставляются в соответствии с Федеральным законом "Об основах социального обслуживания граждан в Российской Федерации" и включают в себя:</w:t>
      </w:r>
      <w:r w:rsidRPr="002C02DF">
        <w:rPr>
          <w:rFonts w:ascii="Times New Roman" w:eastAsia="Times New Roman" w:hAnsi="Times New Roman" w:cs="Times New Roman"/>
          <w:sz w:val="24"/>
          <w:szCs w:val="24"/>
          <w:lang w:eastAsia="ru-RU"/>
        </w:rPr>
        <w:br/>
        <w:t>1) обеспечение бесплатным горячим питанием или наборами продуктов;</w:t>
      </w:r>
      <w:r w:rsidRPr="002C02DF">
        <w:rPr>
          <w:rFonts w:ascii="Times New Roman" w:eastAsia="Times New Roman" w:hAnsi="Times New Roman" w:cs="Times New Roman"/>
          <w:sz w:val="24"/>
          <w:szCs w:val="24"/>
          <w:lang w:eastAsia="ru-RU"/>
        </w:rPr>
        <w:br/>
        <w:t>2) обеспечение одеждой, обувью и другими предметами первой необходимости;</w:t>
      </w:r>
      <w:r w:rsidRPr="002C02DF">
        <w:rPr>
          <w:rFonts w:ascii="Times New Roman" w:eastAsia="Times New Roman" w:hAnsi="Times New Roman" w:cs="Times New Roman"/>
          <w:sz w:val="24"/>
          <w:szCs w:val="24"/>
          <w:lang w:eastAsia="ru-RU"/>
        </w:rPr>
        <w:br/>
        <w:t>3) содействие в получении временного жилого помещения;</w:t>
      </w:r>
      <w:r w:rsidRPr="002C02DF">
        <w:rPr>
          <w:rFonts w:ascii="Times New Roman" w:eastAsia="Times New Roman" w:hAnsi="Times New Roman" w:cs="Times New Roman"/>
          <w:sz w:val="24"/>
          <w:szCs w:val="24"/>
          <w:lang w:eastAsia="ru-RU"/>
        </w:rPr>
        <w:br/>
        <w:t>4) содействие в получении юридической помощи в целях защиты прав и законных интересов получателей социальных услуг;</w:t>
      </w:r>
      <w:r w:rsidRPr="002C02DF">
        <w:rPr>
          <w:rFonts w:ascii="Times New Roman" w:eastAsia="Times New Roman" w:hAnsi="Times New Roman" w:cs="Times New Roman"/>
          <w:sz w:val="24"/>
          <w:szCs w:val="24"/>
          <w:lang w:eastAsia="ru-RU"/>
        </w:rPr>
        <w:br/>
        <w:t>5) содействие в получении экстренной психологической помощи с привлечением к этой работе психологов и священнослужителей;</w:t>
      </w:r>
      <w:r w:rsidRPr="002C02DF">
        <w:rPr>
          <w:rFonts w:ascii="Times New Roman" w:eastAsia="Times New Roman" w:hAnsi="Times New Roman" w:cs="Times New Roman"/>
          <w:sz w:val="24"/>
          <w:szCs w:val="24"/>
          <w:lang w:eastAsia="ru-RU"/>
        </w:rPr>
        <w:br/>
        <w:t>6) иные срочные социальные услуги.</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Статья 110. Определение размера платы за предоставление социальных услуг в сфере социального обслуживания</w:t>
      </w:r>
      <w:r w:rsidRPr="002C02DF">
        <w:rPr>
          <w:rFonts w:ascii="Times New Roman" w:eastAsia="Times New Roman" w:hAnsi="Times New Roman" w:cs="Times New Roman"/>
          <w:sz w:val="24"/>
          <w:szCs w:val="24"/>
          <w:lang w:eastAsia="ru-RU"/>
        </w:rPr>
        <w:br/>
        <w:t>1. Социальные услуги в сфере социального обслуживания предоставляются бесплатно, за плату или частичную плату.</w:t>
      </w:r>
      <w:r w:rsidRPr="002C02DF">
        <w:rPr>
          <w:rFonts w:ascii="Times New Roman" w:eastAsia="Times New Roman" w:hAnsi="Times New Roman" w:cs="Times New Roman"/>
          <w:sz w:val="24"/>
          <w:szCs w:val="24"/>
          <w:lang w:eastAsia="ru-RU"/>
        </w:rPr>
        <w:br/>
        <w:t>Условия предоставления социальных услуг в сфере социального обслуживания бесплатно, за плату или частичную плату устанавливаются Федеральным законом "Об основах социального обслуживания граждан в Российской Федерации".</w:t>
      </w:r>
      <w:r w:rsidRPr="002C02DF">
        <w:rPr>
          <w:rFonts w:ascii="Times New Roman" w:eastAsia="Times New Roman" w:hAnsi="Times New Roman" w:cs="Times New Roman"/>
          <w:sz w:val="24"/>
          <w:szCs w:val="24"/>
          <w:lang w:eastAsia="ru-RU"/>
        </w:rPr>
        <w:b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r w:rsidRPr="002C02DF">
        <w:rPr>
          <w:rFonts w:ascii="Times New Roman" w:eastAsia="Times New Roman" w:hAnsi="Times New Roman" w:cs="Times New Roman"/>
          <w:sz w:val="24"/>
          <w:szCs w:val="24"/>
          <w:lang w:eastAsia="ru-RU"/>
        </w:rPr>
        <w:br/>
        <w:t xml:space="preserve">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w:t>
      </w:r>
      <w:proofErr w:type="gramStart"/>
      <w:r w:rsidRPr="002C02DF">
        <w:rPr>
          <w:rFonts w:ascii="Times New Roman" w:eastAsia="Times New Roman" w:hAnsi="Times New Roman" w:cs="Times New Roman"/>
          <w:sz w:val="24"/>
          <w:szCs w:val="24"/>
          <w:lang w:eastAsia="ru-RU"/>
        </w:rPr>
        <w:t>для</w:t>
      </w:r>
      <w:proofErr w:type="gramEnd"/>
      <w:r w:rsidRPr="002C02DF">
        <w:rPr>
          <w:rFonts w:ascii="Times New Roman" w:eastAsia="Times New Roman" w:hAnsi="Times New Roman" w:cs="Times New Roman"/>
          <w:sz w:val="24"/>
          <w:szCs w:val="24"/>
          <w:lang w:eastAsia="ru-RU"/>
        </w:rPr>
        <w:t xml:space="preserve"> основных социально-демографических групп населения.</w:t>
      </w:r>
      <w:r w:rsidRPr="002C02DF">
        <w:rPr>
          <w:rFonts w:ascii="Times New Roman" w:eastAsia="Times New Roman" w:hAnsi="Times New Roman" w:cs="Times New Roman"/>
          <w:sz w:val="24"/>
          <w:szCs w:val="24"/>
          <w:lang w:eastAsia="ru-RU"/>
        </w:rPr>
        <w:br/>
      </w:r>
      <w:r w:rsidRPr="002C02DF">
        <w:rPr>
          <w:rFonts w:ascii="Times New Roman" w:eastAsia="Times New Roman" w:hAnsi="Times New Roman" w:cs="Times New Roman"/>
          <w:b/>
          <w:bCs/>
          <w:sz w:val="24"/>
          <w:szCs w:val="24"/>
          <w:lang w:eastAsia="ru-RU"/>
        </w:rPr>
        <w:t xml:space="preserve">Статья 111. Гарантии </w:t>
      </w:r>
      <w:proofErr w:type="gramStart"/>
      <w:r w:rsidRPr="002C02DF">
        <w:rPr>
          <w:rFonts w:ascii="Times New Roman" w:eastAsia="Times New Roman" w:hAnsi="Times New Roman" w:cs="Times New Roman"/>
          <w:b/>
          <w:bCs/>
          <w:sz w:val="24"/>
          <w:szCs w:val="24"/>
          <w:lang w:eastAsia="ru-RU"/>
        </w:rPr>
        <w:t>осуществления деятельности работников государственных организаций социального обслуживания</w:t>
      </w:r>
      <w:proofErr w:type="gramEnd"/>
      <w:r w:rsidRPr="002C02DF">
        <w:rPr>
          <w:rFonts w:ascii="Times New Roman" w:eastAsia="Times New Roman" w:hAnsi="Times New Roman" w:cs="Times New Roman"/>
          <w:sz w:val="24"/>
          <w:szCs w:val="24"/>
          <w:lang w:eastAsia="ru-RU"/>
        </w:rPr>
        <w:br/>
        <w:t xml:space="preserve">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w:t>
      </w:r>
      <w:r w:rsidRPr="002C02DF">
        <w:rPr>
          <w:rFonts w:ascii="Times New Roman" w:eastAsia="Times New Roman" w:hAnsi="Times New Roman" w:cs="Times New Roman"/>
          <w:sz w:val="24"/>
          <w:szCs w:val="24"/>
          <w:lang w:eastAsia="ru-RU"/>
        </w:rPr>
        <w:lastRenderedPageBreak/>
        <w:t>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r w:rsidRPr="002C02DF">
        <w:rPr>
          <w:rFonts w:ascii="Times New Roman" w:eastAsia="Times New Roman" w:hAnsi="Times New Roman" w:cs="Times New Roman"/>
          <w:sz w:val="24"/>
          <w:szCs w:val="24"/>
          <w:lang w:eastAsia="ru-RU"/>
        </w:rPr>
        <w:br/>
        <w:t xml:space="preserve">2. </w:t>
      </w:r>
      <w:proofErr w:type="gramStart"/>
      <w:r w:rsidRPr="002C02DF">
        <w:rPr>
          <w:rFonts w:ascii="Times New Roman" w:eastAsia="Times New Roman" w:hAnsi="Times New Roman" w:cs="Times New Roman"/>
          <w:sz w:val="24"/>
          <w:szCs w:val="24"/>
          <w:lang w:eastAsia="ru-RU"/>
        </w:rPr>
        <w:t>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r w:rsidRPr="002C02DF">
        <w:rPr>
          <w:rFonts w:ascii="Times New Roman" w:eastAsia="Times New Roman" w:hAnsi="Times New Roman" w:cs="Times New Roman"/>
          <w:sz w:val="24"/>
          <w:szCs w:val="24"/>
          <w:lang w:eastAsia="ru-RU"/>
        </w:rPr>
        <w:br/>
        <w:t>3.</w:t>
      </w:r>
      <w:proofErr w:type="gramEnd"/>
      <w:r w:rsidRPr="002C02DF">
        <w:rPr>
          <w:rFonts w:ascii="Times New Roman" w:eastAsia="Times New Roman" w:hAnsi="Times New Roman" w:cs="Times New Roman"/>
          <w:sz w:val="24"/>
          <w:szCs w:val="24"/>
          <w:lang w:eastAsia="ru-RU"/>
        </w:rPr>
        <w:t xml:space="preserve">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r w:rsidRPr="002C02DF">
        <w:rPr>
          <w:rFonts w:ascii="Times New Roman" w:eastAsia="Times New Roman" w:hAnsi="Times New Roman" w:cs="Times New Roman"/>
          <w:sz w:val="24"/>
          <w:szCs w:val="24"/>
          <w:lang w:eastAsia="ru-RU"/>
        </w:rPr>
        <w:b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r w:rsidRPr="002C02DF">
        <w:rPr>
          <w:rFonts w:ascii="Times New Roman" w:eastAsia="Times New Roman" w:hAnsi="Times New Roman" w:cs="Times New Roman"/>
          <w:sz w:val="24"/>
          <w:szCs w:val="24"/>
          <w:lang w:eastAsia="ru-RU"/>
        </w:rPr>
        <w:br/>
        <w:t xml:space="preserve">5. </w:t>
      </w:r>
      <w:proofErr w:type="gramStart"/>
      <w:r w:rsidRPr="002C02DF">
        <w:rPr>
          <w:rFonts w:ascii="Times New Roman" w:eastAsia="Times New Roman" w:hAnsi="Times New Roman" w:cs="Times New Roman"/>
          <w:sz w:val="24"/>
          <w:szCs w:val="24"/>
          <w:lang w:eastAsia="ru-RU"/>
        </w:rPr>
        <w:t>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roofErr w:type="gramEnd"/>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b/>
          <w:bCs/>
          <w:sz w:val="24"/>
          <w:szCs w:val="24"/>
          <w:lang w:eastAsia="ru-RU"/>
        </w:rPr>
        <w:t>Статья 2</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Признать утратившими силу:</w:t>
      </w:r>
      <w:r w:rsidRPr="002C02DF">
        <w:rPr>
          <w:rFonts w:ascii="Times New Roman" w:eastAsia="Times New Roman" w:hAnsi="Times New Roman" w:cs="Times New Roman"/>
          <w:sz w:val="24"/>
          <w:szCs w:val="24"/>
          <w:lang w:eastAsia="ru-RU"/>
        </w:rPr>
        <w:br/>
        <w:t>1) Закон Ярославской области от 03.11.2005 № 60-з "О социальном обслуживании населения Ярославской области" (Губернские вести, 2005, 8 ноября, № 57);</w:t>
      </w:r>
      <w:r w:rsidRPr="002C02DF">
        <w:rPr>
          <w:rFonts w:ascii="Times New Roman" w:eastAsia="Times New Roman" w:hAnsi="Times New Roman" w:cs="Times New Roman"/>
          <w:sz w:val="24"/>
          <w:szCs w:val="24"/>
          <w:lang w:eastAsia="ru-RU"/>
        </w:rPr>
        <w:br/>
        <w:t>2) Закон Ярославской области от 05.05.2006 № 22-з "О внесении изменений в Закон Ярославской области "О социальном обслуживании населения Ярославской области" (Губернские вести, 2006, 11 мая, № 30);</w:t>
      </w:r>
      <w:r w:rsidRPr="002C02DF">
        <w:rPr>
          <w:rFonts w:ascii="Times New Roman" w:eastAsia="Times New Roman" w:hAnsi="Times New Roman" w:cs="Times New Roman"/>
          <w:sz w:val="24"/>
          <w:szCs w:val="24"/>
          <w:lang w:eastAsia="ru-RU"/>
        </w:rPr>
        <w:br/>
      </w:r>
      <w:proofErr w:type="gramStart"/>
      <w:r w:rsidRPr="002C02DF">
        <w:rPr>
          <w:rFonts w:ascii="Times New Roman" w:eastAsia="Times New Roman" w:hAnsi="Times New Roman" w:cs="Times New Roman"/>
          <w:sz w:val="24"/>
          <w:szCs w:val="24"/>
          <w:lang w:eastAsia="ru-RU"/>
        </w:rPr>
        <w:t>3) Закон Ярославской области от 04.12.2006 № 86-з "О внесении изменений в Закон Ярославской области "О социальном обслуживании населения Ярославской области" (Губернские вести, 2006, 8 декабря, № 80);</w:t>
      </w:r>
      <w:r w:rsidRPr="002C02DF">
        <w:rPr>
          <w:rFonts w:ascii="Times New Roman" w:eastAsia="Times New Roman" w:hAnsi="Times New Roman" w:cs="Times New Roman"/>
          <w:sz w:val="24"/>
          <w:szCs w:val="24"/>
          <w:lang w:eastAsia="ru-RU"/>
        </w:rPr>
        <w:br/>
        <w:t>4) Закон Ярославской области от 13.06.2007 № 29-з "О внесении изменения в статью 19 Закона Ярославской области "О социальном обслуживании населения Ярославской области" (Губернские вести, 2007, 14 июня, № 40);</w:t>
      </w:r>
      <w:proofErr w:type="gramEnd"/>
      <w:r w:rsidRPr="002C02DF">
        <w:rPr>
          <w:rFonts w:ascii="Times New Roman" w:eastAsia="Times New Roman" w:hAnsi="Times New Roman" w:cs="Times New Roman"/>
          <w:sz w:val="24"/>
          <w:szCs w:val="24"/>
          <w:lang w:eastAsia="ru-RU"/>
        </w:rPr>
        <w:br/>
        <w:t xml:space="preserve">5) статью 2 Закона Ярославской области от 02.04.2014 № 8-з "О внесении изменений в отдельные законодательные акты Ярославской области и признании </w:t>
      </w:r>
      <w:proofErr w:type="gramStart"/>
      <w:r w:rsidRPr="002C02DF">
        <w:rPr>
          <w:rFonts w:ascii="Times New Roman" w:eastAsia="Times New Roman" w:hAnsi="Times New Roman" w:cs="Times New Roman"/>
          <w:sz w:val="24"/>
          <w:szCs w:val="24"/>
          <w:lang w:eastAsia="ru-RU"/>
        </w:rPr>
        <w:t>утратившими</w:t>
      </w:r>
      <w:proofErr w:type="gramEnd"/>
      <w:r w:rsidRPr="002C02DF">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Ярославской области" (Документ - Регион, 2014, 4 апреля, № 26).</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b/>
          <w:bCs/>
          <w:sz w:val="24"/>
          <w:szCs w:val="24"/>
          <w:lang w:eastAsia="ru-RU"/>
        </w:rPr>
        <w:t>Статья 3</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sz w:val="24"/>
          <w:szCs w:val="24"/>
          <w:lang w:eastAsia="ru-RU"/>
        </w:rPr>
        <w:t>Настоящий Закон вступает в силу с 1 января 2015 года.</w:t>
      </w:r>
    </w:p>
    <w:p w:rsidR="002C02DF" w:rsidRPr="002C02DF" w:rsidRDefault="002C02DF" w:rsidP="002C02DF">
      <w:pPr>
        <w:spacing w:before="100" w:beforeAutospacing="1" w:after="100" w:afterAutospacing="1" w:line="240" w:lineRule="auto"/>
        <w:rPr>
          <w:rFonts w:ascii="Times New Roman" w:eastAsia="Times New Roman" w:hAnsi="Times New Roman" w:cs="Times New Roman"/>
          <w:sz w:val="24"/>
          <w:szCs w:val="24"/>
          <w:lang w:eastAsia="ru-RU"/>
        </w:rPr>
      </w:pPr>
      <w:r w:rsidRPr="002C02DF">
        <w:rPr>
          <w:rFonts w:ascii="Times New Roman" w:eastAsia="Times New Roman" w:hAnsi="Times New Roman" w:cs="Times New Roman"/>
          <w:b/>
          <w:bCs/>
          <w:sz w:val="24"/>
          <w:szCs w:val="24"/>
          <w:lang w:eastAsia="ru-RU"/>
        </w:rPr>
        <w:t xml:space="preserve">Губернатор Ярославской области </w:t>
      </w:r>
      <w:proofErr w:type="spellStart"/>
      <w:r w:rsidRPr="002C02DF">
        <w:rPr>
          <w:rFonts w:ascii="Times New Roman" w:eastAsia="Times New Roman" w:hAnsi="Times New Roman" w:cs="Times New Roman"/>
          <w:b/>
          <w:bCs/>
          <w:sz w:val="24"/>
          <w:szCs w:val="24"/>
          <w:lang w:eastAsia="ru-RU"/>
        </w:rPr>
        <w:t>С.Н.Ястребов</w:t>
      </w:r>
      <w:proofErr w:type="spellEnd"/>
    </w:p>
    <w:p w:rsidR="004C701A" w:rsidRDefault="004C701A"/>
    <w:sectPr w:rsidR="004C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FF"/>
    <w:rsid w:val="002C02DF"/>
    <w:rsid w:val="004C701A"/>
    <w:rsid w:val="008D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2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2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4637">
      <w:bodyDiv w:val="1"/>
      <w:marLeft w:val="0"/>
      <w:marRight w:val="0"/>
      <w:marTop w:val="0"/>
      <w:marBottom w:val="0"/>
      <w:divBdr>
        <w:top w:val="none" w:sz="0" w:space="0" w:color="auto"/>
        <w:left w:val="none" w:sz="0" w:space="0" w:color="auto"/>
        <w:bottom w:val="none" w:sz="0" w:space="0" w:color="auto"/>
        <w:right w:val="none" w:sz="0" w:space="0" w:color="auto"/>
      </w:divBdr>
      <w:divsChild>
        <w:div w:id="580482986">
          <w:marLeft w:val="0"/>
          <w:marRight w:val="0"/>
          <w:marTop w:val="0"/>
          <w:marBottom w:val="0"/>
          <w:divBdr>
            <w:top w:val="none" w:sz="0" w:space="0" w:color="auto"/>
            <w:left w:val="none" w:sz="0" w:space="0" w:color="auto"/>
            <w:bottom w:val="none" w:sz="0" w:space="0" w:color="auto"/>
            <w:right w:val="none" w:sz="0" w:space="0" w:color="auto"/>
          </w:divBdr>
          <w:divsChild>
            <w:div w:id="1229878761">
              <w:marLeft w:val="0"/>
              <w:marRight w:val="0"/>
              <w:marTop w:val="0"/>
              <w:marBottom w:val="0"/>
              <w:divBdr>
                <w:top w:val="none" w:sz="0" w:space="0" w:color="auto"/>
                <w:left w:val="none" w:sz="0" w:space="0" w:color="auto"/>
                <w:bottom w:val="none" w:sz="0" w:space="0" w:color="auto"/>
                <w:right w:val="none" w:sz="0" w:space="0" w:color="auto"/>
              </w:divBdr>
              <w:divsChild>
                <w:div w:id="186525347">
                  <w:marLeft w:val="0"/>
                  <w:marRight w:val="0"/>
                  <w:marTop w:val="0"/>
                  <w:marBottom w:val="0"/>
                  <w:divBdr>
                    <w:top w:val="none" w:sz="0" w:space="0" w:color="auto"/>
                    <w:left w:val="none" w:sz="0" w:space="0" w:color="auto"/>
                    <w:bottom w:val="none" w:sz="0" w:space="0" w:color="auto"/>
                    <w:right w:val="none" w:sz="0" w:space="0" w:color="auto"/>
                  </w:divBdr>
                  <w:divsChild>
                    <w:div w:id="1792549990">
                      <w:marLeft w:val="0"/>
                      <w:marRight w:val="0"/>
                      <w:marTop w:val="0"/>
                      <w:marBottom w:val="0"/>
                      <w:divBdr>
                        <w:top w:val="none" w:sz="0" w:space="0" w:color="auto"/>
                        <w:left w:val="none" w:sz="0" w:space="0" w:color="auto"/>
                        <w:bottom w:val="none" w:sz="0" w:space="0" w:color="auto"/>
                        <w:right w:val="none" w:sz="0" w:space="0" w:color="auto"/>
                      </w:divBdr>
                    </w:div>
                    <w:div w:id="21285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1580">
              <w:marLeft w:val="0"/>
              <w:marRight w:val="0"/>
              <w:marTop w:val="0"/>
              <w:marBottom w:val="0"/>
              <w:divBdr>
                <w:top w:val="none" w:sz="0" w:space="0" w:color="auto"/>
                <w:left w:val="none" w:sz="0" w:space="0" w:color="auto"/>
                <w:bottom w:val="none" w:sz="0" w:space="0" w:color="auto"/>
                <w:right w:val="none" w:sz="0" w:space="0" w:color="auto"/>
              </w:divBdr>
              <w:divsChild>
                <w:div w:id="1021124809">
                  <w:marLeft w:val="0"/>
                  <w:marRight w:val="0"/>
                  <w:marTop w:val="0"/>
                  <w:marBottom w:val="0"/>
                  <w:divBdr>
                    <w:top w:val="none" w:sz="0" w:space="0" w:color="auto"/>
                    <w:left w:val="none" w:sz="0" w:space="0" w:color="auto"/>
                    <w:bottom w:val="none" w:sz="0" w:space="0" w:color="auto"/>
                    <w:right w:val="none" w:sz="0" w:space="0" w:color="auto"/>
                  </w:divBdr>
                  <w:divsChild>
                    <w:div w:id="140974516">
                      <w:marLeft w:val="0"/>
                      <w:marRight w:val="0"/>
                      <w:marTop w:val="0"/>
                      <w:marBottom w:val="0"/>
                      <w:divBdr>
                        <w:top w:val="none" w:sz="0" w:space="0" w:color="auto"/>
                        <w:left w:val="none" w:sz="0" w:space="0" w:color="auto"/>
                        <w:bottom w:val="none" w:sz="0" w:space="0" w:color="auto"/>
                        <w:right w:val="none" w:sz="0" w:space="0" w:color="auto"/>
                      </w:divBdr>
                      <w:divsChild>
                        <w:div w:id="652638998">
                          <w:marLeft w:val="0"/>
                          <w:marRight w:val="0"/>
                          <w:marTop w:val="0"/>
                          <w:marBottom w:val="75"/>
                          <w:divBdr>
                            <w:top w:val="none" w:sz="0" w:space="0" w:color="auto"/>
                            <w:left w:val="none" w:sz="0" w:space="0" w:color="auto"/>
                            <w:bottom w:val="none" w:sz="0" w:space="0" w:color="auto"/>
                            <w:right w:val="none" w:sz="0" w:space="0" w:color="auto"/>
                          </w:divBdr>
                        </w:div>
                        <w:div w:id="492797375">
                          <w:marLeft w:val="0"/>
                          <w:marRight w:val="0"/>
                          <w:marTop w:val="0"/>
                          <w:marBottom w:val="0"/>
                          <w:divBdr>
                            <w:top w:val="none" w:sz="0" w:space="0" w:color="auto"/>
                            <w:left w:val="none" w:sz="0" w:space="0" w:color="auto"/>
                            <w:bottom w:val="none" w:sz="0" w:space="0" w:color="auto"/>
                            <w:right w:val="none" w:sz="0" w:space="0" w:color="auto"/>
                          </w:divBdr>
                        </w:div>
                        <w:div w:id="1211117538">
                          <w:marLeft w:val="0"/>
                          <w:marRight w:val="0"/>
                          <w:marTop w:val="75"/>
                          <w:marBottom w:val="75"/>
                          <w:divBdr>
                            <w:top w:val="none" w:sz="0" w:space="0" w:color="auto"/>
                            <w:left w:val="none" w:sz="0" w:space="0" w:color="auto"/>
                            <w:bottom w:val="none" w:sz="0" w:space="0" w:color="auto"/>
                            <w:right w:val="none" w:sz="0" w:space="0" w:color="auto"/>
                          </w:divBdr>
                        </w:div>
                      </w:divsChild>
                    </w:div>
                    <w:div w:id="1582787953">
                      <w:marLeft w:val="0"/>
                      <w:marRight w:val="0"/>
                      <w:marTop w:val="0"/>
                      <w:marBottom w:val="0"/>
                      <w:divBdr>
                        <w:top w:val="none" w:sz="0" w:space="0" w:color="auto"/>
                        <w:left w:val="none" w:sz="0" w:space="0" w:color="auto"/>
                        <w:bottom w:val="none" w:sz="0" w:space="0" w:color="auto"/>
                        <w:right w:val="none" w:sz="0" w:space="0" w:color="auto"/>
                      </w:divBdr>
                      <w:divsChild>
                        <w:div w:id="3272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2834</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User_S01</dc:creator>
  <cp:keywords/>
  <dc:description/>
  <cp:lastModifiedBy>User_S01</cp:lastModifiedBy>
  <cp:revision>3</cp:revision>
  <cp:lastPrinted>2015-01-12T10:50:00Z</cp:lastPrinted>
  <dcterms:created xsi:type="dcterms:W3CDTF">2015-01-12T10:49:00Z</dcterms:created>
  <dcterms:modified xsi:type="dcterms:W3CDTF">2015-01-12T10:53:00Z</dcterms:modified>
</cp:coreProperties>
</file>